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506F" w14:textId="750D44FA" w:rsidR="00351BD5" w:rsidRPr="004C2BFB" w:rsidRDefault="00351BD5" w:rsidP="00351BD5">
      <w:pPr>
        <w:spacing w:after="16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C2BF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César Soutullo Molina</w:t>
      </w:r>
      <w:r w:rsidRPr="004C2BF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br/>
        <w:t>PhD Universidad de Navarra</w:t>
      </w:r>
      <w:r w:rsidRPr="004C2BF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br/>
      </w:r>
      <w:r w:rsidRPr="004C2BF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csoutullo.1@alumni.unav.es</w:t>
      </w:r>
    </w:p>
    <w:p w14:paraId="6F3CBB3D" w14:textId="77777777" w:rsidR="00351BD5" w:rsidRPr="004C2BFB" w:rsidRDefault="00351BD5" w:rsidP="00351BD5">
      <w:pPr>
        <w:spacing w:after="16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46845B8" w14:textId="07A87B19" w:rsidR="00351BD5" w:rsidRPr="004C2BFB" w:rsidRDefault="00351BD5" w:rsidP="00351BD5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C2B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“Image</w:t>
      </w:r>
      <w:r w:rsidRPr="004C2B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4C2B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Monarchical Power o</w:t>
      </w:r>
      <w:r w:rsidR="00C7370D" w:rsidRPr="004C2B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4C2B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Coins </w:t>
      </w:r>
      <w:r w:rsidR="00C7370D" w:rsidRPr="004C2B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from </w:t>
      </w:r>
      <w:r w:rsidRPr="004C2B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proofErr w:type="spellStart"/>
      <w:r w:rsidRPr="004C2B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Seleukid</w:t>
      </w:r>
      <w:proofErr w:type="spellEnd"/>
      <w:r w:rsidRPr="004C2B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Kingdom”</w:t>
      </w:r>
      <w:r w:rsidRPr="004C2B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13A4CFF" w14:textId="16D06967" w:rsidR="00351BD5" w:rsidRPr="004C2BFB" w:rsidRDefault="00351BD5">
      <w:pPr>
        <w:spacing w:after="160" w:line="36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C2B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(SLS 7.3, 20 March 2024)</w:t>
      </w:r>
    </w:p>
    <w:p w14:paraId="00000002" w14:textId="0E069B0C" w:rsidR="0013337E" w:rsidRPr="004C2BFB" w:rsidRDefault="00000000" w:rsidP="00351BD5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Coinage is the most complete source </w:t>
      </w:r>
      <w:r w:rsidR="00351BD5"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type 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have for a study of the </w:t>
      </w:r>
      <w:proofErr w:type="spellStart"/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>Seleu</w:t>
      </w:r>
      <w:r w:rsidR="00C7370D"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>id</w:t>
      </w:r>
      <w:proofErr w:type="spellEnd"/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monarchs. </w:t>
      </w:r>
      <w:r w:rsidR="004C2BFB"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Coins show 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how the interests of the </w:t>
      </w:r>
      <w:r w:rsidR="004C2BFB">
        <w:rPr>
          <w:rFonts w:ascii="Times New Roman" w:eastAsia="Times New Roman" w:hAnsi="Times New Roman" w:cs="Times New Roman"/>
          <w:sz w:val="24"/>
          <w:szCs w:val="24"/>
          <w:lang w:val="en-US"/>
        </w:rPr>
        <w:t>kings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evolve, how the way of thinking of each reign changes </w:t>
      </w:r>
      <w:r w:rsidR="004C2BFB"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>as reflected in the king’s representation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C2BFB"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how gods or symbols rise </w:t>
      </w:r>
      <w:r w:rsidR="004C2BFB"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popularity 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 fall into </w:t>
      </w:r>
      <w:r w:rsidR="004C2BFB"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>neglect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In some cases, one can study the ambiguity in the </w:t>
      </w:r>
      <w:r w:rsidR="004C2BFB"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depiction 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certain gods or symbols to appeal to the </w:t>
      </w:r>
      <w:r w:rsid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varying 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interests of different social </w:t>
      </w:r>
      <w:r w:rsid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 ethnic 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>groups</w:t>
      </w:r>
      <w:r w:rsid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to enhance the perception of legitimacy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This helps to combat the idea that the </w:t>
      </w:r>
      <w:proofErr w:type="spellStart"/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>Seleu</w:t>
      </w:r>
      <w:r w:rsidR="004C2BFB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>ids</w:t>
      </w:r>
      <w:proofErr w:type="spellEnd"/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would only have ruled over the kingdom by and for the Greco-Macedonian minority. </w:t>
      </w:r>
    </w:p>
    <w:p w14:paraId="00000003" w14:textId="33485886" w:rsidR="0013337E" w:rsidRPr="004C2BFB" w:rsidRDefault="00000000" w:rsidP="00EC648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Zeus and Apollo were the two favorite gods of the </w:t>
      </w:r>
      <w:proofErr w:type="spellStart"/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>Seleukids</w:t>
      </w:r>
      <w:proofErr w:type="spellEnd"/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 is reflected on 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>their coinage</w:t>
      </w:r>
      <w:r w:rsid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While there is some modification </w:t>
      </w:r>
      <w:r w:rsidR="00AD26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expressing the preference for the one or the other, the imagery also had to consider the 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rich </w:t>
      </w:r>
      <w:r w:rsidR="00AD26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complex iconographic 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>tradition</w:t>
      </w:r>
      <w:r w:rsidR="00AD26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to which </w:t>
      </w:r>
      <w:proofErr w:type="spellStart"/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>Seleukid</w:t>
      </w:r>
      <w:proofErr w:type="spellEnd"/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kings </w:t>
      </w:r>
      <w:r w:rsidR="00AD26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responded and 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>add</w:t>
      </w:r>
      <w:r w:rsidR="00AD2643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EC648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main types were the seated Zeus and the seated Apollo, </w:t>
      </w:r>
      <w:r w:rsidR="00EC6480">
        <w:rPr>
          <w:rFonts w:ascii="Times New Roman" w:eastAsia="Times New Roman" w:hAnsi="Times New Roman" w:cs="Times New Roman"/>
          <w:sz w:val="24"/>
          <w:szCs w:val="24"/>
          <w:lang w:val="en-US"/>
        </w:rPr>
        <w:t>which continued type</w:t>
      </w:r>
      <w:r w:rsidR="00081F8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EC64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</w:t>
      </w:r>
      <w:proofErr w:type="gramStart"/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>Alexander</w:t>
      </w:r>
      <w:proofErr w:type="gramEnd"/>
      <w:r w:rsidR="00EC64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albeit with modifications. This way, the </w:t>
      </w:r>
      <w:proofErr w:type="spellStart"/>
      <w:r w:rsidR="00EC6480">
        <w:rPr>
          <w:rFonts w:ascii="Times New Roman" w:eastAsia="Times New Roman" w:hAnsi="Times New Roman" w:cs="Times New Roman"/>
          <w:sz w:val="24"/>
          <w:szCs w:val="24"/>
          <w:lang w:val="en-US"/>
        </w:rPr>
        <w:t>Seleukid</w:t>
      </w:r>
      <w:proofErr w:type="spellEnd"/>
      <w:r w:rsidR="00EC64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kings 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>convey</w:t>
      </w:r>
      <w:r w:rsidR="00EC6480">
        <w:rPr>
          <w:rFonts w:ascii="Times New Roman" w:eastAsia="Times New Roman" w:hAnsi="Times New Roman" w:cs="Times New Roman"/>
          <w:sz w:val="24"/>
          <w:szCs w:val="24"/>
          <w:lang w:val="en-US"/>
        </w:rPr>
        <w:t>ed the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message </w:t>
      </w:r>
      <w:r w:rsidR="00EC64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their 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subjects that they were not </w:t>
      </w:r>
      <w:r w:rsidR="00EC64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just 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heirs of Alexander but </w:t>
      </w:r>
      <w:r w:rsidR="00EC64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Greco-Macedonian 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kings ruling over </w:t>
      </w:r>
      <w:r w:rsidR="00EC64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vast 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eastern </w:t>
      </w:r>
      <w:r w:rsidR="00EC6480">
        <w:rPr>
          <w:rFonts w:ascii="Times New Roman" w:eastAsia="Times New Roman" w:hAnsi="Times New Roman" w:cs="Times New Roman"/>
          <w:sz w:val="24"/>
          <w:szCs w:val="24"/>
          <w:lang w:val="en-US"/>
        </w:rPr>
        <w:t>territories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>. These types best represent aspects of royalty</w:t>
      </w:r>
      <w:r w:rsidR="00081F8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divine lineage, </w:t>
      </w:r>
      <w:r w:rsidR="00081F80">
        <w:rPr>
          <w:rFonts w:ascii="Times New Roman" w:eastAsia="Times New Roman" w:hAnsi="Times New Roman" w:cs="Times New Roman"/>
          <w:sz w:val="24"/>
          <w:szCs w:val="24"/>
          <w:lang w:val="en-US"/>
        </w:rPr>
        <w:t>and the longevity of the dynasty</w:t>
      </w:r>
      <w:r w:rsidRPr="004C2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00000004" w14:textId="7274497C" w:rsidR="0013337E" w:rsidRPr="004C2BFB" w:rsidRDefault="0013337E" w:rsidP="00351B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13337E" w:rsidRPr="004C2B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7E"/>
    <w:rsid w:val="00081F80"/>
    <w:rsid w:val="0013337E"/>
    <w:rsid w:val="00351BD5"/>
    <w:rsid w:val="004C2BFB"/>
    <w:rsid w:val="00AD2643"/>
    <w:rsid w:val="00C7370D"/>
    <w:rsid w:val="00E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781D"/>
  <w15:docId w15:val="{48B5A56E-579B-4838-B5FF-517FACB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70" w:after="120" w:line="360" w:lineRule="auto"/>
      <w:ind w:left="170" w:firstLine="85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70" w:after="80" w:line="360" w:lineRule="auto"/>
      <w:ind w:left="170" w:firstLine="850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70" w:after="80" w:line="360" w:lineRule="auto"/>
      <w:ind w:left="170" w:firstLine="850"/>
      <w:jc w:val="both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70" w:after="80" w:line="360" w:lineRule="auto"/>
      <w:ind w:left="170" w:firstLine="850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351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Altay Coskun</dc:creator>
  <cp:lastModifiedBy>Altay Coskun</cp:lastModifiedBy>
  <cp:revision>6</cp:revision>
  <dcterms:created xsi:type="dcterms:W3CDTF">2024-01-10T13:38:00Z</dcterms:created>
  <dcterms:modified xsi:type="dcterms:W3CDTF">2024-01-10T14:37:00Z</dcterms:modified>
</cp:coreProperties>
</file>